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28760392">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77BA0016" w:rsidR="00D5214F" w:rsidRDefault="00D5214F" w:rsidP="00D5214F">
                                  <w:r>
                                    <w:t>I.Chavchavadze st 37D</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35A24D9E" w:rsidR="00D5214F" w:rsidRDefault="00D5214F" w:rsidP="00D5214F">
                                  <w:r>
                                    <w:t>Tbilisi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3740E245" w:rsidR="00D5214F" w:rsidRPr="003232D5" w:rsidRDefault="00D5214F" w:rsidP="00D5214F">
                                  <w:pPr>
                                    <w:rPr>
                                      <w:b/>
                                      <w:bCs/>
                                    </w:rPr>
                                  </w:pPr>
                                  <w:r w:rsidRPr="003232D5">
                                    <w:rPr>
                                      <w:b/>
                                      <w:bCs/>
                                    </w:rPr>
                                    <w:t>rfq.geo.tbs@drc.ngo</w:t>
                                  </w:r>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77BA0016" w:rsidR="00D5214F" w:rsidRDefault="00D5214F" w:rsidP="00D5214F">
                            <w:r>
                              <w:t>I.Chavchavadze st 37D</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35A24D9E" w:rsidR="00D5214F" w:rsidRDefault="00D5214F" w:rsidP="00D5214F">
                            <w:r>
                              <w:t>Tbilisi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3740E245" w:rsidR="00D5214F" w:rsidRPr="003232D5" w:rsidRDefault="00D5214F" w:rsidP="00D5214F">
                            <w:pPr>
                              <w:rPr>
                                <w:b/>
                                <w:bCs/>
                              </w:rPr>
                            </w:pPr>
                            <w:r w:rsidRPr="003232D5">
                              <w:rPr>
                                <w:b/>
                                <w:bCs/>
                              </w:rPr>
                              <w:t>rfq.geo.tbs@drc.ngo</w:t>
                            </w:r>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5AC51BF5" w14:textId="77777777" w:rsidTr="006827D8">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26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6827D8">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260" w:type="dxa"/>
                                </w:tcPr>
                                <w:p w14:paraId="0A4CE84C" w14:textId="77777777" w:rsidR="00911425" w:rsidRDefault="00911425" w:rsidP="008635F3"/>
                              </w:tc>
                            </w:tr>
                            <w:tr w:rsidR="00911425" w14:paraId="5D491BCB" w14:textId="77777777" w:rsidTr="006827D8">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260" w:type="dxa"/>
                                </w:tcPr>
                                <w:p w14:paraId="36A11901" w14:textId="77777777" w:rsidR="00911425" w:rsidRDefault="00911425" w:rsidP="008635F3"/>
                              </w:tc>
                            </w:tr>
                            <w:tr w:rsidR="00911425" w14:paraId="185092A0" w14:textId="77777777" w:rsidTr="006827D8">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260" w:type="dxa"/>
                                </w:tcPr>
                                <w:p w14:paraId="4D42D775" w14:textId="77777777" w:rsidR="00911425" w:rsidRDefault="00911425" w:rsidP="008635F3"/>
                              </w:tc>
                            </w:tr>
                            <w:tr w:rsidR="00911425" w14:paraId="4DE7F856" w14:textId="77777777" w:rsidTr="006827D8">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260" w:type="dxa"/>
                                </w:tcPr>
                                <w:p w14:paraId="49DD67E7" w14:textId="77777777" w:rsidR="00911425" w:rsidRDefault="00911425" w:rsidP="008635F3"/>
                              </w:tc>
                            </w:tr>
                            <w:tr w:rsidR="00911425" w14:paraId="6512C759" w14:textId="77777777" w:rsidTr="006827D8">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260" w:type="dxa"/>
                                </w:tcPr>
                                <w:p w14:paraId="389C73C9" w14:textId="77777777" w:rsidR="00911425" w:rsidRDefault="00911425" w:rsidP="008635F3"/>
                              </w:tc>
                            </w:tr>
                            <w:tr w:rsidR="00911425" w14:paraId="50289635" w14:textId="77777777" w:rsidTr="006827D8">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260"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5AC51BF5" w14:textId="77777777" w:rsidTr="006827D8">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26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6827D8">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260" w:type="dxa"/>
                          </w:tcPr>
                          <w:p w14:paraId="0A4CE84C" w14:textId="77777777" w:rsidR="00911425" w:rsidRDefault="00911425" w:rsidP="008635F3"/>
                        </w:tc>
                      </w:tr>
                      <w:tr w:rsidR="00911425" w14:paraId="5D491BCB" w14:textId="77777777" w:rsidTr="006827D8">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260" w:type="dxa"/>
                          </w:tcPr>
                          <w:p w14:paraId="36A11901" w14:textId="77777777" w:rsidR="00911425" w:rsidRDefault="00911425" w:rsidP="008635F3"/>
                        </w:tc>
                      </w:tr>
                      <w:tr w:rsidR="00911425" w14:paraId="185092A0" w14:textId="77777777" w:rsidTr="006827D8">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260" w:type="dxa"/>
                          </w:tcPr>
                          <w:p w14:paraId="4D42D775" w14:textId="77777777" w:rsidR="00911425" w:rsidRDefault="00911425" w:rsidP="008635F3"/>
                        </w:tc>
                      </w:tr>
                      <w:tr w:rsidR="00911425" w14:paraId="4DE7F856" w14:textId="77777777" w:rsidTr="006827D8">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260" w:type="dxa"/>
                          </w:tcPr>
                          <w:p w14:paraId="49DD67E7" w14:textId="77777777" w:rsidR="00911425" w:rsidRDefault="00911425" w:rsidP="008635F3"/>
                        </w:tc>
                      </w:tr>
                      <w:tr w:rsidR="00911425" w14:paraId="6512C759" w14:textId="77777777" w:rsidTr="006827D8">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260" w:type="dxa"/>
                          </w:tcPr>
                          <w:p w14:paraId="389C73C9" w14:textId="77777777" w:rsidR="00911425" w:rsidRDefault="00911425" w:rsidP="008635F3"/>
                        </w:tc>
                      </w:tr>
                      <w:tr w:rsidR="00911425" w14:paraId="50289635" w14:textId="77777777" w:rsidTr="006827D8">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260"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1759AE8C" w14:textId="5A2F476A" w:rsidR="00911425" w:rsidRPr="005C6326" w:rsidRDefault="00911425" w:rsidP="00283139">
      <w:pPr>
        <w:shd w:val="clear" w:color="auto" w:fill="FFFFFF"/>
        <w:rPr>
          <w:rFonts w:asciiTheme="minorHAnsi" w:hAnsiTheme="minorHAnsi" w:cs="Arial"/>
          <w:b/>
          <w:bCs/>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supply of the item(s) listed on the attached Bidding Form titled </w:t>
      </w:r>
      <w:r w:rsidR="00482063" w:rsidRPr="005C6326">
        <w:rPr>
          <w:rFonts w:asciiTheme="minorHAnsi" w:hAnsiTheme="minorHAnsi" w:cs="Arial"/>
          <w:b/>
          <w:bCs/>
          <w:color w:val="222222"/>
          <w:szCs w:val="22"/>
          <w:lang w:val="en-GB"/>
        </w:rPr>
        <w:t>RFQ-GEO-002233</w:t>
      </w:r>
    </w:p>
    <w:p w14:paraId="6689DEA3" w14:textId="730A573D" w:rsidR="00CF1805" w:rsidRPr="00E41C30" w:rsidRDefault="00E30FE0" w:rsidP="00387419">
      <w:pPr>
        <w:rPr>
          <w:rFonts w:asciiTheme="minorHAnsi" w:hAnsiTheme="minorHAnsi" w:cs="Arial"/>
          <w:lang w:val="ka-GE"/>
        </w:rPr>
      </w:pPr>
      <w:r w:rsidRPr="00283139">
        <w:rPr>
          <w:rFonts w:asciiTheme="minorHAnsi" w:hAnsiTheme="minorHAnsi" w:cs="Arial"/>
          <w:lang w:val="en-GB"/>
        </w:rPr>
        <w:t xml:space="preserve"> </w:t>
      </w:r>
      <w:proofErr w:type="gramStart"/>
      <w:r w:rsidR="00E41C30">
        <w:rPr>
          <w:rFonts w:asciiTheme="minorHAnsi" w:hAnsiTheme="minorHAnsi" w:cs="Arial"/>
          <w:lang w:val="en-GB"/>
        </w:rPr>
        <w:t>Please  indicate</w:t>
      </w:r>
      <w:proofErr w:type="gramEnd"/>
      <w:r w:rsidR="00E41C30">
        <w:rPr>
          <w:rFonts w:asciiTheme="minorHAnsi" w:hAnsiTheme="minorHAnsi" w:cs="Arial"/>
          <w:lang w:val="en-GB"/>
        </w:rPr>
        <w:t xml:space="preserve"> Price   including VAT/</w:t>
      </w:r>
      <w:r w:rsidR="00E41C30">
        <w:rPr>
          <w:rFonts w:asciiTheme="minorHAnsi" w:hAnsiTheme="minorHAnsi" w:cs="Arial"/>
          <w:lang w:val="ka-GE"/>
        </w:rPr>
        <w:t>გთხოვთ ფასები მიუთითოთ  დღგ-ს  ჩათვლით.</w:t>
      </w: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348"/>
        <w:gridCol w:w="2411"/>
        <w:gridCol w:w="3216"/>
        <w:gridCol w:w="2933"/>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790F1C4D" w14:textId="77777777" w:rsidTr="00D5214F">
        <w:tc>
          <w:tcPr>
            <w:tcW w:w="2376"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1FC662DE" w14:textId="254C32A0" w:rsidR="00CF1805" w:rsidRPr="00AD39CA" w:rsidRDefault="00482063" w:rsidP="00304979">
            <w:pPr>
              <w:jc w:val="right"/>
              <w:rPr>
                <w:rFonts w:asciiTheme="minorHAnsi" w:hAnsiTheme="minorHAnsi" w:cs="Arial"/>
                <w:b/>
                <w:bCs/>
                <w:lang w:val="en-GB"/>
              </w:rPr>
            </w:pPr>
            <w:r w:rsidRPr="00AD39CA">
              <w:rPr>
                <w:rFonts w:asciiTheme="minorHAnsi" w:hAnsiTheme="minorHAnsi" w:cs="Arial"/>
                <w:b/>
                <w:bCs/>
                <w:lang w:val="en-GB"/>
              </w:rPr>
              <w:t>RFQ-GEO-002233</w:t>
            </w:r>
          </w:p>
        </w:tc>
        <w:tc>
          <w:tcPr>
            <w:tcW w:w="3260"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96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CF1805" w:rsidRPr="00283139" w14:paraId="4F6B172A" w14:textId="77777777" w:rsidTr="00D5214F">
        <w:tc>
          <w:tcPr>
            <w:tcW w:w="2376"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2FF72E9D" w14:textId="10E485EC" w:rsidR="001F166B" w:rsidRPr="00283139" w:rsidRDefault="00B10627" w:rsidP="00304979">
            <w:pPr>
              <w:jc w:val="right"/>
              <w:rPr>
                <w:rFonts w:asciiTheme="minorHAnsi" w:hAnsiTheme="minorHAnsi" w:cs="Arial"/>
                <w:lang w:val="en-GB"/>
              </w:rPr>
            </w:pPr>
            <w:r>
              <w:rPr>
                <w:rFonts w:asciiTheme="minorHAnsi" w:hAnsiTheme="minorHAnsi" w:cs="Arial"/>
                <w:lang w:val="ka-GE"/>
              </w:rPr>
              <w:t>2</w:t>
            </w:r>
            <w:r w:rsidR="00482063">
              <w:rPr>
                <w:rFonts w:asciiTheme="minorHAnsi" w:hAnsiTheme="minorHAnsi" w:cs="Arial"/>
                <w:lang w:val="en-US"/>
              </w:rPr>
              <w:t>1</w:t>
            </w:r>
            <w:r w:rsidR="00D5214F">
              <w:rPr>
                <w:rFonts w:asciiTheme="minorHAnsi" w:hAnsiTheme="minorHAnsi" w:cs="Arial"/>
                <w:lang w:val="en-GB"/>
              </w:rPr>
              <w:t>.10.2020</w:t>
            </w:r>
          </w:p>
        </w:tc>
        <w:tc>
          <w:tcPr>
            <w:tcW w:w="3260"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969" w:type="dxa"/>
          </w:tcPr>
          <w:p w14:paraId="53611B8F" w14:textId="247C7C32" w:rsidR="00CF1805" w:rsidRPr="00283139" w:rsidRDefault="00D5214F" w:rsidP="00304979">
            <w:pPr>
              <w:jc w:val="right"/>
              <w:rPr>
                <w:rFonts w:asciiTheme="minorHAnsi" w:hAnsiTheme="minorHAnsi" w:cs="Arial"/>
                <w:lang w:val="en-GB"/>
              </w:rPr>
            </w:pPr>
            <w:r>
              <w:rPr>
                <w:rFonts w:asciiTheme="minorHAnsi" w:hAnsiTheme="minorHAnsi" w:cs="Arial"/>
                <w:lang w:val="en-GB"/>
              </w:rPr>
              <w:t>30 days</w:t>
            </w:r>
          </w:p>
        </w:tc>
      </w:tr>
      <w:tr w:rsidR="00CF1805" w:rsidRPr="00283139" w14:paraId="3987B48C" w14:textId="77777777" w:rsidTr="00D5214F">
        <w:tc>
          <w:tcPr>
            <w:tcW w:w="2376"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5AD2A4ED" w14:textId="5124B502" w:rsidR="00CF1805" w:rsidRPr="00283139" w:rsidRDefault="00B10627" w:rsidP="00304979">
            <w:pPr>
              <w:jc w:val="right"/>
              <w:rPr>
                <w:rFonts w:asciiTheme="minorHAnsi" w:hAnsiTheme="minorHAnsi" w:cs="Arial"/>
                <w:lang w:val="en-GB"/>
              </w:rPr>
            </w:pPr>
            <w:r>
              <w:rPr>
                <w:rFonts w:asciiTheme="minorHAnsi" w:hAnsiTheme="minorHAnsi" w:cs="Arial"/>
                <w:lang w:val="ka-GE"/>
              </w:rPr>
              <w:t>0</w:t>
            </w:r>
            <w:r w:rsidR="00482063">
              <w:rPr>
                <w:rFonts w:asciiTheme="minorHAnsi" w:hAnsiTheme="minorHAnsi" w:cs="Arial"/>
                <w:lang w:val="en-US"/>
              </w:rPr>
              <w:t>4</w:t>
            </w:r>
            <w:r>
              <w:rPr>
                <w:rFonts w:asciiTheme="minorHAnsi" w:hAnsiTheme="minorHAnsi" w:cs="Arial"/>
                <w:lang w:val="ka-GE"/>
              </w:rPr>
              <w:t>.11</w:t>
            </w:r>
            <w:r w:rsidR="00D5214F">
              <w:rPr>
                <w:rFonts w:asciiTheme="minorHAnsi" w:hAnsiTheme="minorHAnsi" w:cs="Arial"/>
                <w:lang w:val="en-GB"/>
              </w:rPr>
              <w:t>.2020</w:t>
            </w:r>
          </w:p>
        </w:tc>
        <w:tc>
          <w:tcPr>
            <w:tcW w:w="3260"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969" w:type="dxa"/>
          </w:tcPr>
          <w:p w14:paraId="5C516475" w14:textId="1A284676" w:rsidR="00CF1805" w:rsidRPr="00283139" w:rsidRDefault="00D5214F" w:rsidP="00304979">
            <w:pPr>
              <w:jc w:val="right"/>
              <w:rPr>
                <w:rFonts w:asciiTheme="minorHAnsi" w:hAnsiTheme="minorHAnsi" w:cs="Arial"/>
                <w:lang w:val="en-GB"/>
              </w:rPr>
            </w:pPr>
            <w:r>
              <w:rPr>
                <w:rFonts w:asciiTheme="minorHAnsi" w:hAnsiTheme="minorHAnsi" w:cs="Arial"/>
                <w:lang w:val="en-GB"/>
              </w:rPr>
              <w:t xml:space="preserve">December </w:t>
            </w:r>
            <w:r w:rsidR="00B10627">
              <w:rPr>
                <w:rFonts w:asciiTheme="minorHAnsi" w:hAnsiTheme="minorHAnsi" w:cs="Arial"/>
                <w:lang w:val="ka-GE"/>
              </w:rPr>
              <w:t>31</w:t>
            </w:r>
            <w:r>
              <w:rPr>
                <w:rFonts w:asciiTheme="minorHAnsi" w:hAnsiTheme="minorHAnsi" w:cs="Arial"/>
                <w:lang w:val="en-GB"/>
              </w:rPr>
              <w:t>, 2020</w:t>
            </w:r>
          </w:p>
        </w:tc>
      </w:tr>
      <w:tr w:rsidR="00CF1805" w:rsidRPr="00283139" w14:paraId="48221EB8" w14:textId="77777777" w:rsidTr="00D5214F">
        <w:tc>
          <w:tcPr>
            <w:tcW w:w="2376"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200FC298" w14:textId="626A0D70" w:rsidR="00CF1805" w:rsidRPr="00283139" w:rsidRDefault="00763CE4" w:rsidP="00763CE4">
            <w:pPr>
              <w:jc w:val="center"/>
              <w:rPr>
                <w:rFonts w:asciiTheme="minorHAnsi" w:hAnsiTheme="minorHAnsi" w:cs="Arial"/>
                <w:lang w:val="en-GB"/>
              </w:rPr>
            </w:pPr>
            <w:r>
              <w:rPr>
                <w:rFonts w:asciiTheme="minorHAnsi" w:hAnsiTheme="minorHAnsi" w:cs="Arial"/>
                <w:lang w:val="en-GB"/>
              </w:rPr>
              <w:t>24:00</w:t>
            </w:r>
          </w:p>
        </w:tc>
        <w:tc>
          <w:tcPr>
            <w:tcW w:w="3260"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969" w:type="dxa"/>
          </w:tcPr>
          <w:p w14:paraId="4A6963AF" w14:textId="43E68B6B" w:rsidR="00CF1805" w:rsidRPr="00283139" w:rsidRDefault="00B10627" w:rsidP="00B15DE0">
            <w:pPr>
              <w:jc w:val="center"/>
              <w:rPr>
                <w:rFonts w:asciiTheme="minorHAnsi" w:hAnsiTheme="minorHAnsi" w:cs="Arial"/>
                <w:lang w:val="en-GB"/>
              </w:rPr>
            </w:pPr>
            <w:r>
              <w:rPr>
                <w:rFonts w:asciiTheme="minorHAnsi" w:hAnsiTheme="minorHAnsi" w:cs="Arial"/>
                <w:lang w:val="en-US"/>
              </w:rPr>
              <w:t>Tskhinvali Highway 22, Gori</w:t>
            </w:r>
            <w:r w:rsidR="00D5214F">
              <w:rPr>
                <w:rFonts w:asciiTheme="minorHAnsi" w:hAnsiTheme="minorHAnsi" w:cs="Arial"/>
                <w:lang w:val="en-GB"/>
              </w:rPr>
              <w:t xml:space="preserve"> Municipality</w:t>
            </w:r>
          </w:p>
        </w:tc>
      </w:tr>
      <w:tr w:rsidR="001F166B" w:rsidRPr="00283139" w14:paraId="46D244C8" w14:textId="77777777" w:rsidTr="00D5214F">
        <w:tc>
          <w:tcPr>
            <w:tcW w:w="2376"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2DDF1479" w14:textId="0C3D15DC" w:rsidR="001F166B" w:rsidRPr="003232D5" w:rsidRDefault="003232D5" w:rsidP="003232D5">
            <w:pPr>
              <w:rPr>
                <w:rFonts w:asciiTheme="minorHAnsi" w:hAnsiTheme="minorHAnsi" w:cs="Arial"/>
                <w:b/>
                <w:bCs/>
                <w:lang w:val="en-GB"/>
              </w:rPr>
            </w:pPr>
            <w:r w:rsidRPr="003232D5">
              <w:rPr>
                <w:rFonts w:asciiTheme="minorHAnsi" w:hAnsiTheme="minorHAnsi" w:cs="Arial"/>
                <w:b/>
                <w:bCs/>
                <w:lang w:val="en-GB"/>
              </w:rPr>
              <w:t>levan.khvichia@drc.ngo</w:t>
            </w:r>
          </w:p>
        </w:tc>
        <w:tc>
          <w:tcPr>
            <w:tcW w:w="3260"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969" w:type="dxa"/>
          </w:tcPr>
          <w:p w14:paraId="2CD3723C" w14:textId="1A2DFD14"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w:t>
            </w:r>
            <w:r w:rsidR="00605FB9">
              <w:rPr>
                <w:rFonts w:asciiTheme="minorHAnsi" w:hAnsiTheme="minorHAnsi" w:cs="Arial"/>
                <w:lang w:val="en-GB"/>
              </w:rPr>
              <w:t>20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36E044D" w14:textId="77777777" w:rsidTr="00CF1805">
        <w:tc>
          <w:tcPr>
            <w:tcW w:w="7054" w:type="dxa"/>
            <w:gridSpan w:val="4"/>
            <w:tcBorders>
              <w:bottom w:val="single" w:sz="4" w:space="0" w:color="auto"/>
            </w:tcBorders>
            <w:shd w:val="clear" w:color="auto" w:fill="A6A6A6" w:themeFill="background1" w:themeFillShade="A6"/>
          </w:tcPr>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605FB9">
        <w:trPr>
          <w:trHeight w:val="1079"/>
        </w:trPr>
        <w:tc>
          <w:tcPr>
            <w:tcW w:w="675" w:type="dxa"/>
            <w:shd w:val="clear" w:color="auto" w:fill="D9D9D9" w:themeFill="background1" w:themeFillShade="D9"/>
          </w:tcPr>
          <w:p w14:paraId="6EA7CF44"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01B38968" w14:textId="5D7C1B2D" w:rsidR="00CF1805" w:rsidRPr="00E41C30" w:rsidRDefault="00CF1805" w:rsidP="00CF1805">
            <w:pPr>
              <w:jc w:val="center"/>
              <w:rPr>
                <w:rFonts w:asciiTheme="minorHAnsi" w:hAnsiTheme="minorHAnsi" w:cs="Arial"/>
                <w:lang w:val="en-US"/>
              </w:rPr>
            </w:pPr>
            <w:r w:rsidRPr="00283139">
              <w:rPr>
                <w:rFonts w:asciiTheme="minorHAnsi" w:hAnsiTheme="minorHAnsi" w:cs="Arial"/>
                <w:lang w:val="en-GB"/>
              </w:rPr>
              <w:t>Unit Price</w:t>
            </w:r>
            <w:r w:rsidR="00E41C30">
              <w:rPr>
                <w:rFonts w:asciiTheme="minorHAnsi" w:hAnsiTheme="minorHAnsi" w:cs="Arial"/>
                <w:lang w:val="en-US"/>
              </w:rPr>
              <w:t xml:space="preserve"> Price Including   VAT</w:t>
            </w:r>
          </w:p>
          <w:p w14:paraId="696289F3" w14:textId="0BACDD54" w:rsidR="00E41C30" w:rsidRPr="00283139" w:rsidRDefault="00E41C30" w:rsidP="00CF1805">
            <w:pPr>
              <w:jc w:val="center"/>
              <w:rPr>
                <w:rFonts w:asciiTheme="minorHAnsi" w:hAnsiTheme="minorHAnsi" w:cs="Arial"/>
                <w:lang w:val="en-GB"/>
              </w:rPr>
            </w:pPr>
          </w:p>
        </w:tc>
        <w:tc>
          <w:tcPr>
            <w:tcW w:w="1417" w:type="dxa"/>
            <w:shd w:val="clear" w:color="auto" w:fill="D9D9D9" w:themeFill="background1" w:themeFillShade="D9"/>
          </w:tcPr>
          <w:p w14:paraId="496CAD0F" w14:textId="77777777" w:rsidR="00E41C30" w:rsidRDefault="00CF1805" w:rsidP="00CF1805">
            <w:pPr>
              <w:jc w:val="center"/>
              <w:rPr>
                <w:rFonts w:asciiTheme="minorHAnsi" w:hAnsiTheme="minorHAnsi" w:cs="Arial"/>
                <w:lang w:val="en-GB"/>
              </w:rPr>
            </w:pPr>
            <w:r w:rsidRPr="00283139">
              <w:rPr>
                <w:rFonts w:asciiTheme="minorHAnsi" w:hAnsiTheme="minorHAnsi" w:cs="Arial"/>
                <w:lang w:val="en-GB"/>
              </w:rPr>
              <w:t>Total</w:t>
            </w:r>
          </w:p>
          <w:p w14:paraId="0453103D" w14:textId="06000280"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 xml:space="preserve"> </w:t>
            </w:r>
            <w:proofErr w:type="gramStart"/>
            <w:r w:rsidRPr="00283139">
              <w:rPr>
                <w:rFonts w:asciiTheme="minorHAnsi" w:hAnsiTheme="minorHAnsi" w:cs="Arial"/>
                <w:lang w:val="en-GB"/>
              </w:rPr>
              <w:t>Price</w:t>
            </w:r>
            <w:r w:rsidR="00E41C30">
              <w:rPr>
                <w:rFonts w:asciiTheme="minorHAnsi" w:hAnsiTheme="minorHAnsi" w:cs="Arial"/>
                <w:lang w:val="en-GB"/>
              </w:rPr>
              <w:t xml:space="preserve">  Including</w:t>
            </w:r>
            <w:proofErr w:type="gramEnd"/>
            <w:r w:rsidR="00E41C30">
              <w:rPr>
                <w:rFonts w:asciiTheme="minorHAnsi" w:hAnsiTheme="minorHAnsi" w:cs="Arial"/>
                <w:lang w:val="en-GB"/>
              </w:rPr>
              <w:t xml:space="preserve">  VAT </w:t>
            </w:r>
          </w:p>
        </w:tc>
      </w:tr>
      <w:tr w:rsidR="00CF1805" w:rsidRPr="00283139" w14:paraId="1B2D4D8C" w14:textId="77777777" w:rsidTr="008635F3">
        <w:tc>
          <w:tcPr>
            <w:tcW w:w="675" w:type="dxa"/>
          </w:tcPr>
          <w:p w14:paraId="5845270A" w14:textId="682FF129" w:rsidR="00CF1805" w:rsidRPr="00283139" w:rsidRDefault="008D65CD" w:rsidP="00CF1805">
            <w:pPr>
              <w:rPr>
                <w:rFonts w:asciiTheme="minorHAnsi" w:hAnsiTheme="minorHAnsi" w:cs="Arial"/>
                <w:lang w:val="en-GB"/>
              </w:rPr>
            </w:pPr>
            <w:r>
              <w:rPr>
                <w:rFonts w:asciiTheme="minorHAnsi" w:hAnsiTheme="minorHAnsi" w:cs="Arial"/>
                <w:lang w:val="en-GB"/>
              </w:rPr>
              <w:t>1</w:t>
            </w:r>
          </w:p>
        </w:tc>
        <w:tc>
          <w:tcPr>
            <w:tcW w:w="4111" w:type="dxa"/>
          </w:tcPr>
          <w:p w14:paraId="32DF7144" w14:textId="77777777" w:rsidR="00CF1805" w:rsidRDefault="008D65CD" w:rsidP="00CF1805">
            <w:pPr>
              <w:rPr>
                <w:rFonts w:asciiTheme="minorHAnsi" w:hAnsiTheme="minorHAnsi" w:cs="Arial"/>
                <w:lang w:val="en-GB"/>
              </w:rPr>
            </w:pPr>
            <w:r>
              <w:rPr>
                <w:rFonts w:asciiTheme="minorHAnsi" w:hAnsiTheme="minorHAnsi" w:cs="Arial"/>
                <w:lang w:val="en-GB"/>
              </w:rPr>
              <w:t>Arrangement of walking path and public garden</w:t>
            </w:r>
          </w:p>
          <w:p w14:paraId="6FF79C73" w14:textId="3EF85791" w:rsidR="008D65CD" w:rsidRPr="008D65CD" w:rsidRDefault="008D65CD" w:rsidP="00CF1805">
            <w:pPr>
              <w:rPr>
                <w:rFonts w:asciiTheme="minorHAnsi" w:hAnsiTheme="minorHAnsi" w:cs="Arial"/>
                <w:lang w:val="ka-GE"/>
              </w:rPr>
            </w:pPr>
            <w:r>
              <w:rPr>
                <w:rFonts w:asciiTheme="minorHAnsi" w:hAnsiTheme="minorHAnsi" w:cs="Arial"/>
                <w:lang w:val="ka-GE"/>
              </w:rPr>
              <w:t>სასეირნო ბილიკისა და სკვერის მოწყობა</w:t>
            </w:r>
          </w:p>
        </w:tc>
        <w:tc>
          <w:tcPr>
            <w:tcW w:w="1134" w:type="dxa"/>
          </w:tcPr>
          <w:p w14:paraId="0939C9B6" w14:textId="1F1D225E" w:rsidR="00CF1805" w:rsidRPr="008D65CD" w:rsidRDefault="008D65CD" w:rsidP="008635F3">
            <w:pPr>
              <w:jc w:val="right"/>
              <w:rPr>
                <w:rFonts w:asciiTheme="minorHAnsi" w:hAnsiTheme="minorHAnsi" w:cs="Arial"/>
                <w:lang w:val="ka-GE"/>
              </w:rPr>
            </w:pPr>
            <w:r>
              <w:rPr>
                <w:rFonts w:asciiTheme="minorHAnsi" w:hAnsiTheme="minorHAnsi" w:cs="Arial"/>
                <w:lang w:val="ka-GE"/>
              </w:rPr>
              <w:t>1</w:t>
            </w:r>
          </w:p>
        </w:tc>
        <w:tc>
          <w:tcPr>
            <w:tcW w:w="1134" w:type="dxa"/>
          </w:tcPr>
          <w:p w14:paraId="08FC0E2F" w14:textId="6F064268" w:rsidR="00CF1805" w:rsidRPr="00283139" w:rsidRDefault="008D65CD" w:rsidP="008635F3">
            <w:pPr>
              <w:jc w:val="right"/>
              <w:rPr>
                <w:rFonts w:asciiTheme="minorHAnsi" w:hAnsiTheme="minorHAnsi" w:cs="Arial"/>
                <w:lang w:val="en-GB"/>
              </w:rPr>
            </w:pPr>
            <w:r>
              <w:rPr>
                <w:rFonts w:asciiTheme="minorHAnsi" w:hAnsiTheme="minorHAnsi" w:cs="Arial"/>
                <w:lang w:val="en-GB"/>
              </w:rPr>
              <w:t>Pcs</w:t>
            </w:r>
          </w:p>
        </w:tc>
        <w:tc>
          <w:tcPr>
            <w:tcW w:w="1134" w:type="dxa"/>
          </w:tcPr>
          <w:p w14:paraId="48B8C3FE" w14:textId="77777777" w:rsidR="00CF1805" w:rsidRPr="009347B2" w:rsidRDefault="00CF1805" w:rsidP="008635F3">
            <w:pPr>
              <w:jc w:val="right"/>
              <w:rPr>
                <w:rFonts w:asciiTheme="minorHAnsi" w:hAnsiTheme="minorHAnsi" w:cs="Arial"/>
                <w:highlight w:val="yellow"/>
                <w:lang w:val="en-GB"/>
              </w:rPr>
            </w:pPr>
          </w:p>
        </w:tc>
        <w:tc>
          <w:tcPr>
            <w:tcW w:w="1276" w:type="dxa"/>
          </w:tcPr>
          <w:p w14:paraId="7343B379" w14:textId="77777777" w:rsidR="00CF1805" w:rsidRPr="009347B2" w:rsidRDefault="00CF1805" w:rsidP="008635F3">
            <w:pPr>
              <w:jc w:val="right"/>
              <w:rPr>
                <w:rFonts w:asciiTheme="minorHAnsi" w:hAnsiTheme="minorHAnsi" w:cs="Arial"/>
                <w:highlight w:val="yellow"/>
                <w:lang w:val="en-GB"/>
              </w:rPr>
            </w:pPr>
          </w:p>
        </w:tc>
        <w:tc>
          <w:tcPr>
            <w:tcW w:w="1417" w:type="dxa"/>
          </w:tcPr>
          <w:p w14:paraId="07491EC0" w14:textId="77777777" w:rsidR="00CF1805" w:rsidRPr="009347B2" w:rsidRDefault="00CF1805" w:rsidP="008635F3">
            <w:pPr>
              <w:jc w:val="right"/>
              <w:rPr>
                <w:rFonts w:asciiTheme="minorHAnsi" w:hAnsiTheme="minorHAnsi" w:cs="Arial"/>
                <w:highlight w:val="yellow"/>
                <w:lang w:val="en-GB"/>
              </w:rPr>
            </w:pPr>
          </w:p>
        </w:tc>
      </w:tr>
      <w:tr w:rsidR="00CF1805" w:rsidRPr="00283139" w14:paraId="7CBF0FD0" w14:textId="77777777" w:rsidTr="008635F3">
        <w:tc>
          <w:tcPr>
            <w:tcW w:w="675" w:type="dxa"/>
          </w:tcPr>
          <w:p w14:paraId="3404A444" w14:textId="3BE22302" w:rsidR="00CF1805" w:rsidRPr="00283139" w:rsidRDefault="008D65CD" w:rsidP="00CF1805">
            <w:pPr>
              <w:rPr>
                <w:rFonts w:asciiTheme="minorHAnsi" w:hAnsiTheme="minorHAnsi" w:cs="Arial"/>
                <w:lang w:val="en-GB"/>
              </w:rPr>
            </w:pPr>
            <w:r>
              <w:rPr>
                <w:rFonts w:asciiTheme="minorHAnsi" w:hAnsiTheme="minorHAnsi" w:cs="Arial"/>
                <w:lang w:val="en-GB"/>
              </w:rPr>
              <w:t>2</w:t>
            </w:r>
          </w:p>
        </w:tc>
        <w:tc>
          <w:tcPr>
            <w:tcW w:w="4111" w:type="dxa"/>
          </w:tcPr>
          <w:p w14:paraId="4CDF559B" w14:textId="5D20E1B4" w:rsidR="00CF1805" w:rsidRPr="00B10627" w:rsidRDefault="008D65CD" w:rsidP="00CF1805">
            <w:pPr>
              <w:rPr>
                <w:rFonts w:asciiTheme="minorHAnsi" w:hAnsiTheme="minorHAnsi" w:cs="Arial"/>
                <w:lang w:val="en-US"/>
              </w:rPr>
            </w:pPr>
            <w:r>
              <w:rPr>
                <w:rFonts w:asciiTheme="minorHAnsi" w:hAnsiTheme="minorHAnsi" w:cs="Arial"/>
                <w:lang w:val="en-GB"/>
              </w:rPr>
              <w:t>Arrangement of playground</w:t>
            </w:r>
            <w:r w:rsidR="00B10627">
              <w:rPr>
                <w:rFonts w:asciiTheme="minorHAnsi" w:hAnsiTheme="minorHAnsi" w:cs="Arial"/>
                <w:lang w:val="ka-GE"/>
              </w:rPr>
              <w:t xml:space="preserve"> </w:t>
            </w:r>
            <w:r w:rsidR="00B10627">
              <w:rPr>
                <w:rFonts w:asciiTheme="minorHAnsi" w:hAnsiTheme="minorHAnsi" w:cs="Arial"/>
                <w:lang w:val="en-US"/>
              </w:rPr>
              <w:t>and</w:t>
            </w:r>
            <w:r w:rsidR="00B10627">
              <w:rPr>
                <w:rFonts w:asciiTheme="minorHAnsi" w:hAnsiTheme="minorHAnsi" w:cs="Arial"/>
                <w:lang w:val="ka-GE"/>
              </w:rPr>
              <w:t xml:space="preserve"> </w:t>
            </w:r>
            <w:r w:rsidR="00B10627">
              <w:rPr>
                <w:rFonts w:asciiTheme="minorHAnsi" w:hAnsiTheme="minorHAnsi" w:cs="Arial"/>
                <w:lang w:val="en-US"/>
              </w:rPr>
              <w:t>installation of its equipment</w:t>
            </w:r>
          </w:p>
          <w:p w14:paraId="311E8538" w14:textId="69A750DE" w:rsidR="008D65CD" w:rsidRPr="008D65CD" w:rsidRDefault="008D65CD" w:rsidP="00CF1805">
            <w:pPr>
              <w:rPr>
                <w:rFonts w:asciiTheme="minorHAnsi" w:hAnsiTheme="minorHAnsi" w:cs="Arial"/>
                <w:lang w:val="ka-GE"/>
              </w:rPr>
            </w:pPr>
            <w:r>
              <w:rPr>
                <w:rFonts w:asciiTheme="minorHAnsi" w:hAnsiTheme="minorHAnsi" w:cs="Arial"/>
                <w:lang w:val="ka-GE"/>
              </w:rPr>
              <w:t>სათამაშო მოედნის მოწყობა</w:t>
            </w:r>
            <w:r w:rsidR="00B10627">
              <w:rPr>
                <w:rFonts w:asciiTheme="minorHAnsi" w:hAnsiTheme="minorHAnsi" w:cs="Arial"/>
                <w:lang w:val="ka-GE"/>
              </w:rPr>
              <w:t xml:space="preserve"> და აღჭურვა</w:t>
            </w:r>
          </w:p>
        </w:tc>
        <w:tc>
          <w:tcPr>
            <w:tcW w:w="1134" w:type="dxa"/>
          </w:tcPr>
          <w:p w14:paraId="7AE977E0" w14:textId="3BBC2366" w:rsidR="00CF1805" w:rsidRPr="008D65CD" w:rsidRDefault="008D65CD" w:rsidP="008635F3">
            <w:pPr>
              <w:jc w:val="right"/>
              <w:rPr>
                <w:rFonts w:asciiTheme="minorHAnsi" w:hAnsiTheme="minorHAnsi" w:cs="Arial"/>
                <w:lang w:val="ka-GE"/>
              </w:rPr>
            </w:pPr>
            <w:r>
              <w:rPr>
                <w:rFonts w:asciiTheme="minorHAnsi" w:hAnsiTheme="minorHAnsi" w:cs="Arial"/>
                <w:lang w:val="ka-GE"/>
              </w:rPr>
              <w:t>1</w:t>
            </w:r>
          </w:p>
        </w:tc>
        <w:tc>
          <w:tcPr>
            <w:tcW w:w="1134" w:type="dxa"/>
          </w:tcPr>
          <w:p w14:paraId="69A8D7F7" w14:textId="480A75BB" w:rsidR="00CF1805" w:rsidRPr="00283139" w:rsidRDefault="008D65CD" w:rsidP="008635F3">
            <w:pPr>
              <w:jc w:val="right"/>
              <w:rPr>
                <w:rFonts w:asciiTheme="minorHAnsi" w:hAnsiTheme="minorHAnsi" w:cs="Arial"/>
                <w:lang w:val="en-GB"/>
              </w:rPr>
            </w:pPr>
            <w:r>
              <w:rPr>
                <w:rFonts w:asciiTheme="minorHAnsi" w:hAnsiTheme="minorHAnsi" w:cs="Arial"/>
                <w:lang w:val="en-GB"/>
              </w:rPr>
              <w:t>Pcs</w:t>
            </w:r>
          </w:p>
        </w:tc>
        <w:tc>
          <w:tcPr>
            <w:tcW w:w="1134" w:type="dxa"/>
          </w:tcPr>
          <w:p w14:paraId="0D7207DC" w14:textId="77777777" w:rsidR="00CF1805" w:rsidRPr="009347B2" w:rsidRDefault="00CF1805" w:rsidP="008635F3">
            <w:pPr>
              <w:jc w:val="right"/>
              <w:rPr>
                <w:rFonts w:asciiTheme="minorHAnsi" w:hAnsiTheme="minorHAnsi" w:cs="Arial"/>
                <w:highlight w:val="yellow"/>
                <w:lang w:val="en-GB"/>
              </w:rPr>
            </w:pPr>
          </w:p>
        </w:tc>
        <w:tc>
          <w:tcPr>
            <w:tcW w:w="1276" w:type="dxa"/>
          </w:tcPr>
          <w:p w14:paraId="6AA43053" w14:textId="77777777" w:rsidR="00CF1805" w:rsidRPr="009347B2" w:rsidRDefault="00CF1805" w:rsidP="008635F3">
            <w:pPr>
              <w:jc w:val="right"/>
              <w:rPr>
                <w:rFonts w:asciiTheme="minorHAnsi" w:hAnsiTheme="minorHAnsi" w:cs="Arial"/>
                <w:highlight w:val="yellow"/>
                <w:lang w:val="en-GB"/>
              </w:rPr>
            </w:pPr>
          </w:p>
        </w:tc>
        <w:tc>
          <w:tcPr>
            <w:tcW w:w="1417" w:type="dxa"/>
          </w:tcPr>
          <w:p w14:paraId="37DEE334" w14:textId="77777777" w:rsidR="00CF1805" w:rsidRPr="009347B2" w:rsidRDefault="00CF1805" w:rsidP="008635F3">
            <w:pPr>
              <w:jc w:val="right"/>
              <w:rPr>
                <w:rFonts w:asciiTheme="minorHAnsi" w:hAnsiTheme="minorHAnsi" w:cs="Arial"/>
                <w:highlight w:val="yellow"/>
                <w:lang w:val="en-GB"/>
              </w:rPr>
            </w:pPr>
          </w:p>
        </w:tc>
      </w:tr>
      <w:tr w:rsidR="00CF1805" w:rsidRPr="00283139" w14:paraId="44060354" w14:textId="77777777" w:rsidTr="008635F3">
        <w:tc>
          <w:tcPr>
            <w:tcW w:w="675" w:type="dxa"/>
          </w:tcPr>
          <w:p w14:paraId="48CE9B2B" w14:textId="3E9813AC" w:rsidR="00CF1805" w:rsidRPr="00283139" w:rsidRDefault="008D65CD" w:rsidP="00CF1805">
            <w:pPr>
              <w:rPr>
                <w:rFonts w:asciiTheme="minorHAnsi" w:hAnsiTheme="minorHAnsi" w:cs="Arial"/>
                <w:lang w:val="en-GB"/>
              </w:rPr>
            </w:pPr>
            <w:r>
              <w:rPr>
                <w:rFonts w:asciiTheme="minorHAnsi" w:hAnsiTheme="minorHAnsi" w:cs="Arial"/>
                <w:lang w:val="en-GB"/>
              </w:rPr>
              <w:t xml:space="preserve">3 </w:t>
            </w:r>
          </w:p>
        </w:tc>
        <w:tc>
          <w:tcPr>
            <w:tcW w:w="4111" w:type="dxa"/>
          </w:tcPr>
          <w:p w14:paraId="7A264EDF" w14:textId="6CDE4BE9" w:rsidR="00CF1805" w:rsidRDefault="00B10627" w:rsidP="00CF1805">
            <w:pPr>
              <w:rPr>
                <w:rFonts w:asciiTheme="minorHAnsi" w:hAnsiTheme="minorHAnsi" w:cs="Arial"/>
                <w:lang w:val="en-GB"/>
              </w:rPr>
            </w:pPr>
            <w:r>
              <w:rPr>
                <w:rFonts w:asciiTheme="minorHAnsi" w:hAnsiTheme="minorHAnsi" w:cs="Arial"/>
                <w:lang w:val="en-GB"/>
              </w:rPr>
              <w:t>Arrangement of fitness exercisers and i</w:t>
            </w:r>
            <w:r w:rsidR="008D65CD">
              <w:rPr>
                <w:rFonts w:asciiTheme="minorHAnsi" w:hAnsiTheme="minorHAnsi" w:cs="Arial"/>
                <w:lang w:val="en-GB"/>
              </w:rPr>
              <w:t>nstallation of Equipment and fencing of the area</w:t>
            </w:r>
          </w:p>
          <w:p w14:paraId="39239D29" w14:textId="4D28472B" w:rsidR="008D65CD" w:rsidRPr="008D65CD" w:rsidRDefault="00B10627" w:rsidP="00CF1805">
            <w:pPr>
              <w:rPr>
                <w:rFonts w:asciiTheme="minorHAnsi" w:hAnsiTheme="minorHAnsi" w:cs="Arial"/>
                <w:lang w:val="ka-GE"/>
              </w:rPr>
            </w:pPr>
            <w:r>
              <w:rPr>
                <w:rFonts w:asciiTheme="minorHAnsi" w:hAnsiTheme="minorHAnsi" w:cs="Arial"/>
                <w:lang w:val="ka-GE"/>
              </w:rPr>
              <w:t xml:space="preserve">გარე ფიტნესის მოწყობა და </w:t>
            </w:r>
            <w:r w:rsidR="008D65CD">
              <w:rPr>
                <w:rFonts w:asciiTheme="minorHAnsi" w:hAnsiTheme="minorHAnsi" w:cs="Arial"/>
                <w:lang w:val="ka-GE"/>
              </w:rPr>
              <w:t>აღჭურვილობის მონტაჟი და ტერიტორიის შემოღობვა</w:t>
            </w:r>
          </w:p>
        </w:tc>
        <w:tc>
          <w:tcPr>
            <w:tcW w:w="1134" w:type="dxa"/>
          </w:tcPr>
          <w:p w14:paraId="2650EDE3" w14:textId="3BA6E32F" w:rsidR="00CF1805" w:rsidRPr="008D65CD" w:rsidRDefault="008D65CD" w:rsidP="008635F3">
            <w:pPr>
              <w:jc w:val="right"/>
              <w:rPr>
                <w:rFonts w:asciiTheme="minorHAnsi" w:hAnsiTheme="minorHAnsi" w:cs="Arial"/>
                <w:lang w:val="en-US"/>
              </w:rPr>
            </w:pPr>
            <w:r>
              <w:rPr>
                <w:rFonts w:asciiTheme="minorHAnsi" w:hAnsiTheme="minorHAnsi" w:cs="Arial"/>
                <w:lang w:val="ka-GE"/>
              </w:rPr>
              <w:t>1</w:t>
            </w:r>
          </w:p>
        </w:tc>
        <w:tc>
          <w:tcPr>
            <w:tcW w:w="1134" w:type="dxa"/>
          </w:tcPr>
          <w:p w14:paraId="09C2D597" w14:textId="107F2EB8" w:rsidR="00CF1805" w:rsidRPr="00283139" w:rsidRDefault="008D65CD" w:rsidP="008635F3">
            <w:pPr>
              <w:jc w:val="right"/>
              <w:rPr>
                <w:rFonts w:asciiTheme="minorHAnsi" w:hAnsiTheme="minorHAnsi" w:cs="Arial"/>
                <w:lang w:val="en-GB"/>
              </w:rPr>
            </w:pPr>
            <w:r>
              <w:rPr>
                <w:rFonts w:asciiTheme="minorHAnsi" w:hAnsiTheme="minorHAnsi" w:cs="Arial"/>
                <w:lang w:val="en-GB"/>
              </w:rPr>
              <w:t>pcs</w:t>
            </w:r>
          </w:p>
        </w:tc>
        <w:tc>
          <w:tcPr>
            <w:tcW w:w="1134" w:type="dxa"/>
          </w:tcPr>
          <w:p w14:paraId="1288B735" w14:textId="1B3B3C46" w:rsidR="00CF1805" w:rsidRPr="009347B2" w:rsidRDefault="00CF1805" w:rsidP="008635F3">
            <w:pPr>
              <w:jc w:val="right"/>
              <w:rPr>
                <w:rFonts w:asciiTheme="minorHAnsi" w:hAnsiTheme="minorHAnsi" w:cs="Arial"/>
                <w:highlight w:val="yellow"/>
                <w:lang w:val="en-GB"/>
              </w:rPr>
            </w:pPr>
          </w:p>
        </w:tc>
        <w:tc>
          <w:tcPr>
            <w:tcW w:w="1276" w:type="dxa"/>
          </w:tcPr>
          <w:p w14:paraId="21E92C52" w14:textId="77777777" w:rsidR="00CF1805" w:rsidRPr="009347B2" w:rsidRDefault="00CF1805" w:rsidP="008635F3">
            <w:pPr>
              <w:jc w:val="right"/>
              <w:rPr>
                <w:rFonts w:asciiTheme="minorHAnsi" w:hAnsiTheme="minorHAnsi" w:cs="Arial"/>
                <w:highlight w:val="yellow"/>
                <w:lang w:val="en-GB"/>
              </w:rPr>
            </w:pPr>
          </w:p>
        </w:tc>
        <w:tc>
          <w:tcPr>
            <w:tcW w:w="1417" w:type="dxa"/>
          </w:tcPr>
          <w:p w14:paraId="095604E2" w14:textId="77777777" w:rsidR="00CF1805" w:rsidRPr="009347B2" w:rsidRDefault="00CF1805" w:rsidP="008635F3">
            <w:pPr>
              <w:jc w:val="right"/>
              <w:rPr>
                <w:rFonts w:asciiTheme="minorHAnsi" w:hAnsiTheme="minorHAnsi" w:cs="Arial"/>
                <w:highlight w:val="yellow"/>
                <w:lang w:val="en-GB"/>
              </w:rPr>
            </w:pPr>
          </w:p>
        </w:tc>
      </w:tr>
    </w:tbl>
    <w:p w14:paraId="19C94DC4" w14:textId="0B5259E0" w:rsidR="00CF1805" w:rsidRPr="00283139" w:rsidRDefault="00CF1805" w:rsidP="00387419">
      <w:pPr>
        <w:rPr>
          <w:rFonts w:asciiTheme="minorHAnsi" w:hAnsiTheme="minorHAnsi" w:cs="Arial"/>
          <w:lang w:val="en-GB"/>
        </w:rPr>
      </w:pPr>
    </w:p>
    <w:p w14:paraId="5AB9126C" w14:textId="714E962D" w:rsidR="00CF1805" w:rsidRPr="00283139" w:rsidRDefault="008D65CD"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17C882AA">
                <wp:simplePos x="0" y="0"/>
                <wp:positionH relativeFrom="column">
                  <wp:posOffset>3572510</wp:posOffset>
                </wp:positionH>
                <wp:positionV relativeFrom="paragraph">
                  <wp:posOffset>10160</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81.3pt;margin-top:.8pt;width:75.4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lastRenderedPageBreak/>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E3B9FC1" w14:textId="77777777" w:rsidR="00CF1805" w:rsidRPr="00283139" w:rsidRDefault="00CF1805" w:rsidP="00A26F98">
      <w:pPr>
        <w:tabs>
          <w:tab w:val="left" w:pos="900"/>
        </w:tabs>
        <w:rPr>
          <w:rFonts w:asciiTheme="minorHAnsi" w:hAnsiTheme="minorHAnsi" w:cs="Arial"/>
          <w:szCs w:val="22"/>
          <w:lang w:val="en-GB"/>
        </w:rPr>
      </w:pPr>
    </w:p>
    <w:p w14:paraId="506CB6A8"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1FF69A0" w14:textId="4FB5FDCB" w:rsidR="009A51FD"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r w:rsidR="009A51FD" w:rsidRPr="00283139">
        <w:rPr>
          <w:rFonts w:asciiTheme="minorHAnsi" w:hAnsiTheme="minorHAnsi" w:cs="Arial"/>
          <w:sz w:val="18"/>
          <w:szCs w:val="18"/>
          <w:lang w:val="en-GB"/>
        </w:rPr>
        <w:t xml:space="preserve"> </w:t>
      </w:r>
      <w:hyperlink r:id="rId8" w:history="1">
        <w:r w:rsidR="000F5E80" w:rsidRPr="00DA5DF0">
          <w:rPr>
            <w:rStyle w:val="Hyperlink"/>
            <w:rFonts w:asciiTheme="minorHAnsi" w:hAnsiTheme="minorHAnsi" w:cs="Arial"/>
            <w:sz w:val="18"/>
            <w:szCs w:val="18"/>
            <w:lang w:val="en-GB"/>
          </w:rPr>
          <w:t>rfq.geo.tbs@drc.ngo</w:t>
        </w:r>
      </w:hyperlink>
    </w:p>
    <w:p w14:paraId="17172B0A" w14:textId="77777777" w:rsidR="000F5E80" w:rsidRPr="00283139" w:rsidRDefault="000F5E80" w:rsidP="00A26F98">
      <w:pPr>
        <w:shd w:val="clear" w:color="auto" w:fill="FFFFFF"/>
        <w:rPr>
          <w:rFonts w:asciiTheme="minorHAnsi" w:hAnsiTheme="minorHAnsi" w:cs="Arial"/>
          <w:sz w:val="18"/>
          <w:szCs w:val="18"/>
          <w:lang w:val="en-GB"/>
        </w:rPr>
      </w:pPr>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A8E333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C4EC933"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C04339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283CF52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6E4888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856C20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0A6D3D68" w14:textId="670B06E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0F5E80">
        <w:rPr>
          <w:rFonts w:asciiTheme="minorHAnsi" w:hAnsiTheme="minorHAnsi" w:cs="Arial"/>
          <w:color w:val="222222"/>
          <w:sz w:val="18"/>
          <w:szCs w:val="18"/>
          <w:lang w:val="en-GB"/>
        </w:rPr>
        <w:t>0</w:t>
      </w:r>
      <w:r w:rsidR="000F5E80" w:rsidRPr="000F5E80">
        <w:rPr>
          <w:rFonts w:asciiTheme="minorHAnsi" w:hAnsiTheme="minorHAnsi" w:cs="Arial"/>
          <w:b/>
          <w:bCs/>
          <w:color w:val="222222"/>
          <w:sz w:val="18"/>
          <w:szCs w:val="18"/>
          <w:lang w:val="en-GB"/>
        </w:rPr>
        <w:t>6.11.2020</w:t>
      </w:r>
    </w:p>
    <w:p w14:paraId="1BD9672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3867FF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08D05014"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D7CE6F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2BB4DCE8" w14:textId="77777777" w:rsidR="00782DE3" w:rsidRPr="00283139" w:rsidRDefault="00782DE3" w:rsidP="00A26F98">
      <w:pPr>
        <w:shd w:val="clear" w:color="auto" w:fill="FFFFFF"/>
        <w:rPr>
          <w:rFonts w:asciiTheme="minorHAnsi" w:hAnsiTheme="minorHAnsi" w:cs="Arial"/>
          <w:color w:val="222222"/>
          <w:sz w:val="18"/>
          <w:szCs w:val="18"/>
          <w:lang w:val="en-GB"/>
        </w:rPr>
      </w:pP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6683E362" w14:textId="6C3BBBB8" w:rsidR="00CF1805"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14F548C4" w:rsidR="00CF1805" w:rsidRDefault="006C06FF"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 </w:t>
      </w:r>
      <w:proofErr w:type="gramStart"/>
      <w:r>
        <w:rPr>
          <w:rFonts w:asciiTheme="minorHAnsi" w:hAnsiTheme="minorHAnsi" w:cs="Arial"/>
          <w:color w:val="222222"/>
          <w:sz w:val="20"/>
          <w:szCs w:val="20"/>
          <w:lang w:val="en-GB"/>
        </w:rPr>
        <w:t>Basaria  Ekaterine</w:t>
      </w:r>
      <w:proofErr w:type="gramEnd"/>
      <w:r>
        <w:rPr>
          <w:rFonts w:asciiTheme="minorHAnsi" w:hAnsiTheme="minorHAnsi" w:cs="Arial"/>
          <w:color w:val="222222"/>
          <w:sz w:val="20"/>
          <w:szCs w:val="20"/>
          <w:lang w:val="en-GB"/>
        </w:rPr>
        <w:t>- SC Coordinator</w:t>
      </w:r>
    </w:p>
    <w:p w14:paraId="4E8E68AF" w14:textId="77777777" w:rsidR="006C06FF" w:rsidRPr="00283139" w:rsidRDefault="006C06FF" w:rsidP="00A26F98">
      <w:pPr>
        <w:shd w:val="clear" w:color="auto" w:fill="FFFFFF"/>
        <w:rPr>
          <w:rFonts w:asciiTheme="minorHAnsi" w:hAnsiTheme="minorHAnsi" w:cs="Arial"/>
          <w:color w:val="222222"/>
          <w:sz w:val="20"/>
          <w:szCs w:val="20"/>
          <w:lang w:val="en-GB"/>
        </w:rPr>
      </w:pPr>
    </w:p>
    <w:sectPr w:rsidR="006C06FF" w:rsidRPr="00283139" w:rsidSect="00D71D30">
      <w:headerReference w:type="default" r:id="rId9"/>
      <w:footerReference w:type="default" r:id="rId10"/>
      <w:headerReference w:type="first" r:id="rId11"/>
      <w:footerReference w:type="first" r:id="rId12"/>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60755" w14:textId="77777777" w:rsidR="005761A8" w:rsidRDefault="005761A8" w:rsidP="00DA7B96">
      <w:pPr>
        <w:spacing w:line="240" w:lineRule="auto"/>
      </w:pPr>
      <w:r>
        <w:separator/>
      </w:r>
    </w:p>
  </w:endnote>
  <w:endnote w:type="continuationSeparator" w:id="0">
    <w:p w14:paraId="24F2F6EA" w14:textId="77777777" w:rsidR="005761A8" w:rsidRDefault="005761A8"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D97F4" w14:textId="77777777" w:rsidR="00283139" w:rsidRDefault="005761A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5761A8"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144E" w14:textId="77777777" w:rsidR="00283139" w:rsidRDefault="005761A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35440" w14:textId="77777777" w:rsidR="005761A8" w:rsidRDefault="005761A8" w:rsidP="00DA7B96">
      <w:pPr>
        <w:spacing w:line="240" w:lineRule="auto"/>
      </w:pPr>
      <w:r>
        <w:separator/>
      </w:r>
    </w:p>
  </w:footnote>
  <w:footnote w:type="continuationSeparator" w:id="0">
    <w:p w14:paraId="1463BE4E" w14:textId="77777777" w:rsidR="005761A8" w:rsidRDefault="005761A8"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6345" w14:textId="4DDC9A8C" w:rsidR="00A26F98" w:rsidRPr="00283139" w:rsidRDefault="008D65CD" w:rsidP="00283139">
    <w:pPr>
      <w:pStyle w:val="Header"/>
      <w:rPr>
        <w:rFonts w:ascii="Calibri" w:hAnsi="Calibri"/>
        <w:b/>
        <w:sz w:val="52"/>
        <w:szCs w:val="52"/>
      </w:rPr>
    </w:pPr>
    <w:r>
      <w:rPr>
        <w:noProof/>
        <w:sz w:val="18"/>
        <w:szCs w:val="18"/>
      </w:rPr>
      <w:drawing>
        <wp:anchor distT="0" distB="0" distL="114300" distR="114300" simplePos="0" relativeHeight="251658240" behindDoc="0" locked="0" layoutInCell="1" allowOverlap="1" wp14:anchorId="435AD47A" wp14:editId="131D552D">
          <wp:simplePos x="0" y="0"/>
          <wp:positionH relativeFrom="column">
            <wp:posOffset>5243195</wp:posOffset>
          </wp:positionH>
          <wp:positionV relativeFrom="paragraph">
            <wp:posOffset>60325</wp:posOffset>
          </wp:positionV>
          <wp:extent cx="1051560" cy="541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139">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00A8FC90">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ADAC58"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w:t>
    </w:r>
    <w:proofErr w:type="gramStart"/>
    <w:r w:rsidR="00A26F98" w:rsidRPr="00283139">
      <w:rPr>
        <w:rFonts w:ascii="Calibri" w:hAnsi="Calibri"/>
        <w:b/>
        <w:sz w:val="56"/>
        <w:szCs w:val="56"/>
      </w:rPr>
      <w:t>For</w:t>
    </w:r>
    <w:proofErr w:type="gramEnd"/>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1A43E3"/>
    <w:multiLevelType w:val="multilevel"/>
    <w:tmpl w:val="0809001D"/>
    <w:numStyleLink w:val="Typografi1"/>
  </w:abstractNum>
  <w:abstractNum w:abstractNumId="29"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0"/>
  </w:num>
  <w:num w:numId="3">
    <w:abstractNumId w:val="37"/>
  </w:num>
  <w:num w:numId="4">
    <w:abstractNumId w:val="26"/>
  </w:num>
  <w:num w:numId="5">
    <w:abstractNumId w:val="19"/>
  </w:num>
  <w:num w:numId="6">
    <w:abstractNumId w:val="41"/>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29"/>
  </w:num>
  <w:num w:numId="17">
    <w:abstractNumId w:val="5"/>
  </w:num>
  <w:num w:numId="18">
    <w:abstractNumId w:val="29"/>
  </w:num>
  <w:num w:numId="19">
    <w:abstractNumId w:val="1"/>
  </w:num>
  <w:num w:numId="20">
    <w:abstractNumId w:val="0"/>
  </w:num>
  <w:num w:numId="21">
    <w:abstractNumId w:val="24"/>
  </w:num>
  <w:num w:numId="22">
    <w:abstractNumId w:val="30"/>
  </w:num>
  <w:num w:numId="23">
    <w:abstractNumId w:val="37"/>
  </w:num>
  <w:num w:numId="24">
    <w:abstractNumId w:val="26"/>
  </w:num>
  <w:num w:numId="25">
    <w:abstractNumId w:val="19"/>
  </w:num>
  <w:num w:numId="26">
    <w:abstractNumId w:val="41"/>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3"/>
  </w:num>
  <w:num w:numId="35">
    <w:abstractNumId w:val="42"/>
  </w:num>
  <w:num w:numId="36">
    <w:abstractNumId w:val="9"/>
  </w:num>
  <w:num w:numId="37">
    <w:abstractNumId w:val="35"/>
  </w:num>
  <w:num w:numId="38">
    <w:abstractNumId w:val="12"/>
  </w:num>
  <w:num w:numId="39">
    <w:abstractNumId w:val="34"/>
  </w:num>
  <w:num w:numId="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325B5"/>
    <w:rsid w:val="00036CBD"/>
    <w:rsid w:val="00046BDC"/>
    <w:rsid w:val="000753D9"/>
    <w:rsid w:val="00075A9B"/>
    <w:rsid w:val="00082C6E"/>
    <w:rsid w:val="000B6CB2"/>
    <w:rsid w:val="000C7B5A"/>
    <w:rsid w:val="000E137B"/>
    <w:rsid w:val="000E459E"/>
    <w:rsid w:val="000E71D1"/>
    <w:rsid w:val="000F5E80"/>
    <w:rsid w:val="001024B5"/>
    <w:rsid w:val="001128F9"/>
    <w:rsid w:val="001132DE"/>
    <w:rsid w:val="0014730F"/>
    <w:rsid w:val="00150722"/>
    <w:rsid w:val="00163CAF"/>
    <w:rsid w:val="00175A7D"/>
    <w:rsid w:val="001B44E7"/>
    <w:rsid w:val="001D33A9"/>
    <w:rsid w:val="001F166B"/>
    <w:rsid w:val="001F47F6"/>
    <w:rsid w:val="001F7DB4"/>
    <w:rsid w:val="00221065"/>
    <w:rsid w:val="0022109F"/>
    <w:rsid w:val="002244DA"/>
    <w:rsid w:val="00233C69"/>
    <w:rsid w:val="002417D3"/>
    <w:rsid w:val="00243EB7"/>
    <w:rsid w:val="002677E5"/>
    <w:rsid w:val="00276E17"/>
    <w:rsid w:val="00283139"/>
    <w:rsid w:val="00284232"/>
    <w:rsid w:val="002A4D25"/>
    <w:rsid w:val="002E2472"/>
    <w:rsid w:val="002E2997"/>
    <w:rsid w:val="00304500"/>
    <w:rsid w:val="00304979"/>
    <w:rsid w:val="00304F50"/>
    <w:rsid w:val="00321A61"/>
    <w:rsid w:val="003232D5"/>
    <w:rsid w:val="003352AD"/>
    <w:rsid w:val="00343981"/>
    <w:rsid w:val="00343CC3"/>
    <w:rsid w:val="00344A03"/>
    <w:rsid w:val="003511FD"/>
    <w:rsid w:val="00355195"/>
    <w:rsid w:val="00361436"/>
    <w:rsid w:val="00376EDC"/>
    <w:rsid w:val="00387419"/>
    <w:rsid w:val="003875E3"/>
    <w:rsid w:val="00396E56"/>
    <w:rsid w:val="003C4215"/>
    <w:rsid w:val="003D2FA6"/>
    <w:rsid w:val="003D75EA"/>
    <w:rsid w:val="003F449C"/>
    <w:rsid w:val="004030E1"/>
    <w:rsid w:val="00404B15"/>
    <w:rsid w:val="004217AD"/>
    <w:rsid w:val="0042756C"/>
    <w:rsid w:val="0044295D"/>
    <w:rsid w:val="004432AF"/>
    <w:rsid w:val="00482063"/>
    <w:rsid w:val="004826DB"/>
    <w:rsid w:val="00484CF2"/>
    <w:rsid w:val="004D23AC"/>
    <w:rsid w:val="004D3A52"/>
    <w:rsid w:val="004F1780"/>
    <w:rsid w:val="004F68B1"/>
    <w:rsid w:val="005039A0"/>
    <w:rsid w:val="00505A52"/>
    <w:rsid w:val="00511843"/>
    <w:rsid w:val="005252E7"/>
    <w:rsid w:val="0053308C"/>
    <w:rsid w:val="00553522"/>
    <w:rsid w:val="00562C2A"/>
    <w:rsid w:val="005761A8"/>
    <w:rsid w:val="00582E77"/>
    <w:rsid w:val="005C1B8B"/>
    <w:rsid w:val="005C2CA3"/>
    <w:rsid w:val="005C6326"/>
    <w:rsid w:val="005D0ACE"/>
    <w:rsid w:val="00605FB9"/>
    <w:rsid w:val="00665B3C"/>
    <w:rsid w:val="006723C1"/>
    <w:rsid w:val="00676201"/>
    <w:rsid w:val="006827D8"/>
    <w:rsid w:val="00696D68"/>
    <w:rsid w:val="00697319"/>
    <w:rsid w:val="006C06FF"/>
    <w:rsid w:val="006C14C9"/>
    <w:rsid w:val="006C5E99"/>
    <w:rsid w:val="006D2A3B"/>
    <w:rsid w:val="006E4276"/>
    <w:rsid w:val="0070065E"/>
    <w:rsid w:val="0070357E"/>
    <w:rsid w:val="007045DF"/>
    <w:rsid w:val="0071185E"/>
    <w:rsid w:val="0072270D"/>
    <w:rsid w:val="007240E2"/>
    <w:rsid w:val="00742239"/>
    <w:rsid w:val="00763CE4"/>
    <w:rsid w:val="0077353C"/>
    <w:rsid w:val="007803F1"/>
    <w:rsid w:val="00782DE3"/>
    <w:rsid w:val="007A732E"/>
    <w:rsid w:val="007B463B"/>
    <w:rsid w:val="007D464F"/>
    <w:rsid w:val="007E38A3"/>
    <w:rsid w:val="0080732C"/>
    <w:rsid w:val="00825F63"/>
    <w:rsid w:val="008424EA"/>
    <w:rsid w:val="00852A4D"/>
    <w:rsid w:val="008635F3"/>
    <w:rsid w:val="008732AC"/>
    <w:rsid w:val="00874794"/>
    <w:rsid w:val="00886747"/>
    <w:rsid w:val="00891D98"/>
    <w:rsid w:val="008B5A8D"/>
    <w:rsid w:val="008C6149"/>
    <w:rsid w:val="008D65CD"/>
    <w:rsid w:val="009010F3"/>
    <w:rsid w:val="00903AFF"/>
    <w:rsid w:val="00911425"/>
    <w:rsid w:val="009118F3"/>
    <w:rsid w:val="009229BB"/>
    <w:rsid w:val="00926176"/>
    <w:rsid w:val="009347B2"/>
    <w:rsid w:val="00972591"/>
    <w:rsid w:val="009A51FD"/>
    <w:rsid w:val="009B264F"/>
    <w:rsid w:val="009B5389"/>
    <w:rsid w:val="009B562B"/>
    <w:rsid w:val="009C0CD5"/>
    <w:rsid w:val="009C2DE9"/>
    <w:rsid w:val="009C436A"/>
    <w:rsid w:val="009F22CC"/>
    <w:rsid w:val="009F75C9"/>
    <w:rsid w:val="00A07C4E"/>
    <w:rsid w:val="00A13014"/>
    <w:rsid w:val="00A16941"/>
    <w:rsid w:val="00A24808"/>
    <w:rsid w:val="00A26A92"/>
    <w:rsid w:val="00A26F98"/>
    <w:rsid w:val="00A517BF"/>
    <w:rsid w:val="00A53765"/>
    <w:rsid w:val="00A636D0"/>
    <w:rsid w:val="00A715A6"/>
    <w:rsid w:val="00AA08DF"/>
    <w:rsid w:val="00AA1E03"/>
    <w:rsid w:val="00AB135A"/>
    <w:rsid w:val="00AD39CA"/>
    <w:rsid w:val="00AD71D5"/>
    <w:rsid w:val="00AE1978"/>
    <w:rsid w:val="00AF288D"/>
    <w:rsid w:val="00B027A6"/>
    <w:rsid w:val="00B10627"/>
    <w:rsid w:val="00B113D6"/>
    <w:rsid w:val="00B15DE0"/>
    <w:rsid w:val="00B454D8"/>
    <w:rsid w:val="00B64F5A"/>
    <w:rsid w:val="00B726F6"/>
    <w:rsid w:val="00B83022"/>
    <w:rsid w:val="00B877ED"/>
    <w:rsid w:val="00BB0633"/>
    <w:rsid w:val="00BB0723"/>
    <w:rsid w:val="00BB1E84"/>
    <w:rsid w:val="00BC1FB3"/>
    <w:rsid w:val="00BD45A3"/>
    <w:rsid w:val="00BE0B23"/>
    <w:rsid w:val="00BE6BE2"/>
    <w:rsid w:val="00BF2FBB"/>
    <w:rsid w:val="00BF3FA0"/>
    <w:rsid w:val="00BF4B6F"/>
    <w:rsid w:val="00BF4E96"/>
    <w:rsid w:val="00C24386"/>
    <w:rsid w:val="00C44A7D"/>
    <w:rsid w:val="00C45BD5"/>
    <w:rsid w:val="00C46D02"/>
    <w:rsid w:val="00C70281"/>
    <w:rsid w:val="00C75F0D"/>
    <w:rsid w:val="00C81DB5"/>
    <w:rsid w:val="00C84634"/>
    <w:rsid w:val="00C97C4A"/>
    <w:rsid w:val="00CB40AF"/>
    <w:rsid w:val="00CC25BC"/>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5214F"/>
    <w:rsid w:val="00D65317"/>
    <w:rsid w:val="00D71D30"/>
    <w:rsid w:val="00D729FC"/>
    <w:rsid w:val="00D9219A"/>
    <w:rsid w:val="00DA3FDE"/>
    <w:rsid w:val="00DA7B96"/>
    <w:rsid w:val="00E011F1"/>
    <w:rsid w:val="00E157E3"/>
    <w:rsid w:val="00E232A2"/>
    <w:rsid w:val="00E30FE0"/>
    <w:rsid w:val="00E36A86"/>
    <w:rsid w:val="00E37A10"/>
    <w:rsid w:val="00E417E0"/>
    <w:rsid w:val="00E41C30"/>
    <w:rsid w:val="00E44D90"/>
    <w:rsid w:val="00E76828"/>
    <w:rsid w:val="00E77021"/>
    <w:rsid w:val="00E77D19"/>
    <w:rsid w:val="00EA03B6"/>
    <w:rsid w:val="00EA7BDE"/>
    <w:rsid w:val="00EB529A"/>
    <w:rsid w:val="00EC2DE3"/>
    <w:rsid w:val="00EE52CE"/>
    <w:rsid w:val="00F01B1B"/>
    <w:rsid w:val="00F051AB"/>
    <w:rsid w:val="00F277C2"/>
    <w:rsid w:val="00F37A2E"/>
    <w:rsid w:val="00F54D26"/>
    <w:rsid w:val="00F76E7D"/>
    <w:rsid w:val="00F84A17"/>
    <w:rsid w:val="00F935F9"/>
    <w:rsid w:val="00F93B6E"/>
    <w:rsid w:val="00F94CC6"/>
    <w:rsid w:val="00F96ECC"/>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0F5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tbs@drc.n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2020-10-01T09:59:00Z</dcterms:created>
  <dcterms:modified xsi:type="dcterms:W3CDTF">2020-10-21T09:09:00Z</dcterms:modified>
</cp:coreProperties>
</file>